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7072" w14:textId="5C3E8359" w:rsidR="002D2D8D" w:rsidRPr="002D2D8D" w:rsidRDefault="002D2D8D">
      <w:bookmarkStart w:id="0" w:name="_GoBack"/>
      <w:bookmarkEnd w:id="0"/>
    </w:p>
    <w:sectPr w:rsidR="002D2D8D" w:rsidRPr="002D2D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0C4DF" w14:textId="77777777" w:rsidR="00AA4D28" w:rsidRDefault="00AA4D28" w:rsidP="000E110F">
      <w:pPr>
        <w:spacing w:after="0" w:line="240" w:lineRule="auto"/>
      </w:pPr>
      <w:r>
        <w:separator/>
      </w:r>
    </w:p>
  </w:endnote>
  <w:endnote w:type="continuationSeparator" w:id="0">
    <w:p w14:paraId="660CDDCE" w14:textId="77777777" w:rsidR="00AA4D28" w:rsidRDefault="00AA4D28" w:rsidP="000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7E5E" w14:textId="77777777" w:rsidR="00AA4D28" w:rsidRPr="00E223EC" w:rsidRDefault="00AA4D28" w:rsidP="00E223EC">
    <w:pPr>
      <w:spacing w:after="0" w:line="240" w:lineRule="auto"/>
      <w:jc w:val="both"/>
      <w:rPr>
        <w:rFonts w:ascii="Calibri" w:eastAsia="MS Mincho" w:hAnsi="Calibri" w:cs="Helvetica"/>
        <w:i/>
        <w:szCs w:val="20"/>
      </w:rPr>
    </w:pPr>
    <w:r>
      <w:rPr>
        <w:rFonts w:ascii="Calibri" w:eastAsia="MS Mincho" w:hAnsi="Calibri" w:cs="Helvetica"/>
        <w:i/>
        <w:szCs w:val="20"/>
      </w:rPr>
      <w:t>The Verde Valley Cyclists Coalition,</w:t>
    </w:r>
    <w:r w:rsidRPr="00E223EC">
      <w:rPr>
        <w:rFonts w:ascii="Calibri" w:eastAsia="MS Mincho" w:hAnsi="Calibri" w:cs="Helvetica"/>
        <w:i/>
        <w:szCs w:val="20"/>
      </w:rPr>
      <w:t xml:space="preserve"> Inc. (</w:t>
    </w:r>
    <w:r>
      <w:rPr>
        <w:rFonts w:ascii="Calibri" w:eastAsia="MS Mincho" w:hAnsi="Calibri" w:cs="Helvetica"/>
        <w:i/>
        <w:szCs w:val="20"/>
      </w:rPr>
      <w:t>VVCC</w:t>
    </w:r>
    <w:r w:rsidRPr="00E223EC">
      <w:rPr>
        <w:rFonts w:ascii="Calibri" w:eastAsia="MS Mincho" w:hAnsi="Calibri" w:cs="Helvetica"/>
        <w:i/>
        <w:szCs w:val="20"/>
      </w:rPr>
      <w:t xml:space="preserve">) is a 501(c)(3) non-profit formed to </w:t>
    </w:r>
    <w:r w:rsidRPr="005712F6">
      <w:rPr>
        <w:rFonts w:ascii="Calibri" w:eastAsia="MS Mincho" w:hAnsi="Calibri" w:cs="Helvetica"/>
        <w:i/>
        <w:szCs w:val="20"/>
      </w:rPr>
      <w:t xml:space="preserve">improve the bicycling environment and thereby the quality of life in the </w:t>
    </w:r>
    <w:r>
      <w:rPr>
        <w:rFonts w:ascii="Calibri" w:eastAsia="MS Mincho" w:hAnsi="Calibri" w:cs="Helvetica"/>
        <w:i/>
        <w:szCs w:val="20"/>
      </w:rPr>
      <w:t>Verde Valley of Northern Arizona</w:t>
    </w:r>
    <w:r w:rsidRPr="00E223EC">
      <w:rPr>
        <w:rFonts w:ascii="Calibri" w:eastAsia="MS Mincho" w:hAnsi="Calibri" w:cs="Helvetica"/>
        <w:i/>
        <w:szCs w:val="20"/>
      </w:rPr>
      <w:t xml:space="preserve">. </w:t>
    </w:r>
    <w:r w:rsidRPr="005712F6">
      <w:rPr>
        <w:rFonts w:ascii="Calibri" w:eastAsia="MS Mincho" w:hAnsi="Calibri" w:cs="Helvetica"/>
        <w:i/>
        <w:szCs w:val="20"/>
      </w:rPr>
      <w:t>We do this by promoting bicycle safety, education and facilities, and by encouraging use of the bicycle as an energy-efficient, economical and nonpolluting form of transportation and as a healthful and enjoyable form of recreation.</w:t>
    </w:r>
  </w:p>
  <w:p w14:paraId="6296AE6B" w14:textId="77777777" w:rsidR="00AA4D28" w:rsidRPr="00E223EC" w:rsidRDefault="00AA4D28" w:rsidP="00E22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2650" w14:textId="77777777" w:rsidR="00AA4D28" w:rsidRDefault="00AA4D28" w:rsidP="000E110F">
      <w:pPr>
        <w:spacing w:after="0" w:line="240" w:lineRule="auto"/>
      </w:pPr>
      <w:r>
        <w:separator/>
      </w:r>
    </w:p>
  </w:footnote>
  <w:footnote w:type="continuationSeparator" w:id="0">
    <w:p w14:paraId="5F129B09" w14:textId="77777777" w:rsidR="00AA4D28" w:rsidRDefault="00AA4D28" w:rsidP="000E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357F" w14:textId="7C1C3907" w:rsidR="00AA4D28" w:rsidRDefault="003C1B82" w:rsidP="00E01D13">
    <w:pPr>
      <w:pStyle w:val="Header"/>
      <w:rPr>
        <w:b/>
      </w:rPr>
    </w:pPr>
    <w:r>
      <w:rPr>
        <w:b/>
        <w:noProof/>
      </w:rPr>
      <w:drawing>
        <wp:inline distT="0" distB="0" distL="0" distR="0" wp14:anchorId="61C4B7B4" wp14:editId="7BB900ED">
          <wp:extent cx="915182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CC logo 2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8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9328F" w14:textId="1511AFBD" w:rsidR="00AA4D28" w:rsidRDefault="00AA4D28" w:rsidP="00E01D13">
    <w:pPr>
      <w:pStyle w:val="Header"/>
      <w:tabs>
        <w:tab w:val="left" w:pos="75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F"/>
    <w:rsid w:val="00057338"/>
    <w:rsid w:val="000C758F"/>
    <w:rsid w:val="000E110F"/>
    <w:rsid w:val="001057D4"/>
    <w:rsid w:val="002B554C"/>
    <w:rsid w:val="002D2D8D"/>
    <w:rsid w:val="002E7F13"/>
    <w:rsid w:val="002F24BB"/>
    <w:rsid w:val="00304D54"/>
    <w:rsid w:val="003C1B82"/>
    <w:rsid w:val="00406139"/>
    <w:rsid w:val="005712F6"/>
    <w:rsid w:val="00576B1E"/>
    <w:rsid w:val="005911B8"/>
    <w:rsid w:val="00595439"/>
    <w:rsid w:val="006441C8"/>
    <w:rsid w:val="006B2F3D"/>
    <w:rsid w:val="006D113D"/>
    <w:rsid w:val="007429AB"/>
    <w:rsid w:val="00773F36"/>
    <w:rsid w:val="007C661F"/>
    <w:rsid w:val="007E4F10"/>
    <w:rsid w:val="007F02B0"/>
    <w:rsid w:val="008B3106"/>
    <w:rsid w:val="00903E59"/>
    <w:rsid w:val="00930EFC"/>
    <w:rsid w:val="00967632"/>
    <w:rsid w:val="00970043"/>
    <w:rsid w:val="00991A41"/>
    <w:rsid w:val="009D6E88"/>
    <w:rsid w:val="009E09BB"/>
    <w:rsid w:val="00A47A49"/>
    <w:rsid w:val="00A84E5E"/>
    <w:rsid w:val="00AA0643"/>
    <w:rsid w:val="00AA4D28"/>
    <w:rsid w:val="00BA70B4"/>
    <w:rsid w:val="00BD6E97"/>
    <w:rsid w:val="00D2280F"/>
    <w:rsid w:val="00D92196"/>
    <w:rsid w:val="00DA5A73"/>
    <w:rsid w:val="00E01D13"/>
    <w:rsid w:val="00E223EC"/>
    <w:rsid w:val="00ED3018"/>
    <w:rsid w:val="00F00135"/>
    <w:rsid w:val="00F17132"/>
    <w:rsid w:val="00F96569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9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0F"/>
  </w:style>
  <w:style w:type="paragraph" w:styleId="Footer">
    <w:name w:val="footer"/>
    <w:basedOn w:val="Normal"/>
    <w:link w:val="FooterChar"/>
    <w:uiPriority w:val="99"/>
    <w:unhideWhenUsed/>
    <w:rsid w:val="000E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0F"/>
  </w:style>
  <w:style w:type="character" w:styleId="Hyperlink">
    <w:name w:val="Hyperlink"/>
    <w:basedOn w:val="DefaultParagraphFont"/>
    <w:uiPriority w:val="99"/>
    <w:unhideWhenUsed/>
    <w:rsid w:val="002D2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0F"/>
  </w:style>
  <w:style w:type="paragraph" w:styleId="Footer">
    <w:name w:val="footer"/>
    <w:basedOn w:val="Normal"/>
    <w:link w:val="FooterChar"/>
    <w:uiPriority w:val="99"/>
    <w:unhideWhenUsed/>
    <w:rsid w:val="000E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0F"/>
  </w:style>
  <w:style w:type="character" w:styleId="Hyperlink">
    <w:name w:val="Hyperlink"/>
    <w:basedOn w:val="DefaultParagraphFont"/>
    <w:uiPriority w:val="99"/>
    <w:unhideWhenUsed/>
    <w:rsid w:val="002D2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F31854EEF9D4B8DEC9A46E6BC67B1" ma:contentTypeVersion="1" ma:contentTypeDescription="Create a new document." ma:contentTypeScope="" ma:versionID="ce7bd2b5b39c5e6ec70149d7323a8a49">
  <xsd:schema xmlns:xsd="http://www.w3.org/2001/XMLSchema" xmlns:xs="http://www.w3.org/2001/XMLSchema" xmlns:p="http://schemas.microsoft.com/office/2006/metadata/properties" xmlns:ns2="c4c79474-7fb3-431b-8b6e-5ef5adc213b9" targetNamespace="http://schemas.microsoft.com/office/2006/metadata/properties" ma:root="true" ma:fieldsID="8c0b4982ac6040b1dac0e4c5e640c75a" ns2:_="">
    <xsd:import namespace="c4c79474-7fb3-431b-8b6e-5ef5adc213b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9474-7fb3-431b-8b6e-5ef5adc21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169-E25F-404A-AC2F-150AEB41B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8A17C-60A3-467B-A776-03DE09CF9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07935-F759-45F4-B017-F8B1BA8E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79474-7fb3-431b-8b6e-5ef5adc2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388F7-EED5-C84D-A9E9-0CB32D5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Adams</dc:creator>
  <cp:lastModifiedBy>Kevin P Adams</cp:lastModifiedBy>
  <cp:revision>2</cp:revision>
  <dcterms:created xsi:type="dcterms:W3CDTF">2018-09-10T20:07:00Z</dcterms:created>
  <dcterms:modified xsi:type="dcterms:W3CDTF">2018-09-10T20:07:00Z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0x01010036AF31854EEF9D4B8DEC9A46E6BC67B1</vt:lpwstr>
  </property>
</Properties>
</file>